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5304" w:type="dxa"/>
        <w:tblLayout w:type="fixed"/>
        <w:tblLook w:val="04A0"/>
      </w:tblPr>
      <w:tblGrid>
        <w:gridCol w:w="269"/>
        <w:gridCol w:w="7244"/>
        <w:gridCol w:w="709"/>
        <w:gridCol w:w="709"/>
        <w:gridCol w:w="708"/>
        <w:gridCol w:w="709"/>
        <w:gridCol w:w="709"/>
        <w:gridCol w:w="709"/>
        <w:gridCol w:w="708"/>
        <w:gridCol w:w="704"/>
        <w:gridCol w:w="906"/>
        <w:gridCol w:w="236"/>
        <w:gridCol w:w="236"/>
        <w:gridCol w:w="236"/>
        <w:gridCol w:w="512"/>
      </w:tblGrid>
      <w:tr w:rsidR="00D201C2" w:rsidRPr="0043380D" w:rsidTr="00D1501C">
        <w:trPr>
          <w:gridAfter w:val="1"/>
          <w:wAfter w:w="512" w:type="dxa"/>
          <w:trHeight w:val="370"/>
        </w:trPr>
        <w:tc>
          <w:tcPr>
            <w:tcW w:w="147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C21185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 w:rsidRPr="001A4941">
              <w:rPr>
                <w:b/>
                <w:color w:val="000000"/>
                <w:lang w:eastAsia="ru-RU"/>
              </w:rPr>
              <w:t>П</w:t>
            </w:r>
            <w:r>
              <w:rPr>
                <w:b/>
                <w:color w:val="000000"/>
                <w:lang w:eastAsia="ru-RU"/>
              </w:rPr>
              <w:t xml:space="preserve">риложение № </w:t>
            </w:r>
            <w:r w:rsidR="00C21185">
              <w:rPr>
                <w:b/>
                <w:color w:val="000000"/>
                <w:lang w:eastAsia="ru-RU"/>
              </w:rPr>
              <w:t>3</w:t>
            </w:r>
          </w:p>
        </w:tc>
      </w:tr>
      <w:tr w:rsidR="00D201C2" w:rsidRPr="000E3835" w:rsidTr="00D1501C">
        <w:trPr>
          <w:gridAfter w:val="1"/>
          <w:wAfter w:w="512" w:type="dxa"/>
          <w:trHeight w:val="370"/>
        </w:trPr>
        <w:tc>
          <w:tcPr>
            <w:tcW w:w="147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 w:rsidRPr="001A4941">
              <w:rPr>
                <w:b/>
                <w:color w:val="000000"/>
                <w:lang w:eastAsia="ru-RU"/>
              </w:rPr>
              <w:t>к Договору №__________ от «__» _________ 201</w:t>
            </w:r>
            <w:r w:rsidR="000550A4">
              <w:rPr>
                <w:b/>
                <w:color w:val="000000"/>
                <w:lang w:eastAsia="ru-RU"/>
              </w:rPr>
              <w:t xml:space="preserve">  </w:t>
            </w:r>
            <w:r w:rsidRPr="001A4941">
              <w:rPr>
                <w:b/>
                <w:color w:val="000000"/>
                <w:lang w:eastAsia="ru-RU"/>
              </w:rPr>
              <w:t xml:space="preserve"> г.</w:t>
            </w:r>
            <w:r>
              <w:rPr>
                <w:b/>
                <w:color w:val="000000"/>
                <w:lang w:eastAsia="ru-RU"/>
              </w:rPr>
              <w:t xml:space="preserve"> </w:t>
            </w: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Pr="001A4941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D201C2" w:rsidRPr="001A4941" w:rsidTr="00D1501C">
        <w:trPr>
          <w:gridAfter w:val="1"/>
          <w:wAfter w:w="512" w:type="dxa"/>
          <w:trHeight w:val="370"/>
        </w:trPr>
        <w:tc>
          <w:tcPr>
            <w:tcW w:w="147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7D60B7" w:rsidRPr="001A4941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201C2" w:rsidRPr="001A4941" w:rsidTr="00D1501C">
        <w:trPr>
          <w:gridAfter w:val="1"/>
          <w:wAfter w:w="512" w:type="dxa"/>
          <w:trHeight w:val="370"/>
        </w:trPr>
        <w:tc>
          <w:tcPr>
            <w:tcW w:w="140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F218C3" w:rsidRDefault="007E781E" w:rsidP="007D60B7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Таблица понижающих коэффициентов к стоимости работ </w:t>
            </w:r>
            <w:r w:rsidR="00F218C3" w:rsidRPr="00F218C3">
              <w:rPr>
                <w:b/>
                <w:color w:val="000000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="00F218C3" w:rsidRPr="00F218C3">
              <w:rPr>
                <w:b/>
                <w:color w:val="000000"/>
                <w:sz w:val="28"/>
                <w:szCs w:val="28"/>
              </w:rPr>
              <w:t>реагентной</w:t>
            </w:r>
            <w:proofErr w:type="spellEnd"/>
            <w:r w:rsidR="00F218C3" w:rsidRPr="00F218C3">
              <w:rPr>
                <w:b/>
                <w:color w:val="000000"/>
                <w:sz w:val="28"/>
                <w:szCs w:val="28"/>
              </w:rPr>
              <w:t xml:space="preserve"> очистке </w:t>
            </w:r>
            <w:r w:rsidR="00D5139E">
              <w:rPr>
                <w:b/>
                <w:color w:val="000000"/>
                <w:sz w:val="28"/>
                <w:szCs w:val="28"/>
              </w:rPr>
              <w:t>технологического оборудования</w:t>
            </w:r>
            <w:r w:rsidR="00F218C3" w:rsidRPr="00F218C3">
              <w:rPr>
                <w:b/>
                <w:color w:val="000000"/>
                <w:sz w:val="28"/>
                <w:szCs w:val="28"/>
              </w:rPr>
              <w:t xml:space="preserve"> в период пропарки оборудования установки АВТ-3 цеха №1</w:t>
            </w:r>
          </w:p>
          <w:p w:rsidR="007D60B7" w:rsidRPr="005165D4" w:rsidRDefault="007D60B7" w:rsidP="007D60B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7E781E" w:rsidRPr="007E781E" w:rsidTr="00D5139E">
        <w:trPr>
          <w:trHeight w:val="37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1E" w:rsidRPr="00C21185" w:rsidRDefault="00D5139E" w:rsidP="00D5158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</w:t>
            </w:r>
            <w:r w:rsidR="00D1501C">
              <w:rPr>
                <w:color w:val="000000"/>
                <w:sz w:val="28"/>
                <w:szCs w:val="28"/>
                <w:lang w:eastAsia="ru-RU"/>
              </w:rPr>
              <w:t>одержания взрывоопасных веществ в воздушной среде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колонн К-1а, К-2, К-5</w:t>
            </w:r>
            <w:r w:rsidR="00D1501C">
              <w:rPr>
                <w:color w:val="000000"/>
                <w:sz w:val="28"/>
                <w:szCs w:val="28"/>
                <w:lang w:eastAsia="ru-RU"/>
              </w:rPr>
              <w:t xml:space="preserve">, концентрация </w:t>
            </w:r>
            <w:proofErr w:type="gramStart"/>
            <w:r w:rsidR="00D51589">
              <w:rPr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="00D51589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1501C">
              <w:rPr>
                <w:color w:val="000000"/>
                <w:sz w:val="28"/>
                <w:szCs w:val="28"/>
                <w:lang w:eastAsia="ru-RU"/>
              </w:rPr>
              <w:t>%</w:t>
            </w:r>
            <w:r w:rsidR="00D51589">
              <w:rPr>
                <w:color w:val="000000"/>
                <w:sz w:val="28"/>
                <w:szCs w:val="28"/>
                <w:lang w:eastAsia="ru-RU"/>
              </w:rPr>
              <w:t xml:space="preserve"> от </w:t>
            </w:r>
            <w:r w:rsidR="00D1501C">
              <w:rPr>
                <w:color w:val="000000"/>
                <w:sz w:val="28"/>
                <w:szCs w:val="28"/>
                <w:lang w:eastAsia="ru-RU"/>
              </w:rPr>
              <w:t xml:space="preserve">НКПР;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F3A33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gridSpan w:val="3"/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E781E" w:rsidRPr="007E781E" w:rsidTr="00D5139E">
        <w:trPr>
          <w:trHeight w:val="375"/>
        </w:trPr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F3A33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7F3A33">
              <w:rPr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F3A33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7F3A33">
              <w:rPr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F3A33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7F3A33">
              <w:rPr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F3A33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7F3A33">
              <w:rPr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F3A33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7F3A33">
              <w:rPr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gridSpan w:val="3"/>
            <w:tcBorders>
              <w:top w:val="nil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201C2" w:rsidRPr="001A4941" w:rsidTr="00D5139E">
        <w:trPr>
          <w:gridAfter w:val="1"/>
          <w:wAfter w:w="512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D1501C">
        <w:trPr>
          <w:gridAfter w:val="1"/>
          <w:wAfter w:w="512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A4941">
              <w:rPr>
                <w:color w:val="000000"/>
                <w:sz w:val="28"/>
                <w:szCs w:val="28"/>
                <w:lang w:eastAsia="ru-RU"/>
              </w:rPr>
              <w:t>*-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4941">
              <w:rPr>
                <w:color w:val="000000"/>
                <w:sz w:val="28"/>
                <w:szCs w:val="28"/>
                <w:lang w:eastAsia="ru-RU"/>
              </w:rPr>
              <w:t xml:space="preserve">Стоимость выполненных работ рассчитывается как стоимость работ по договору, 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умноженная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понижающий коэффициент,  соответствующий достигнутому показателю.</w:t>
            </w:r>
          </w:p>
          <w:p w:rsidR="00D201C2" w:rsidRPr="00A572C6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534" w:type="dxa"/>
              <w:tblLayout w:type="fixed"/>
              <w:tblLook w:val="04A0"/>
            </w:tblPr>
            <w:tblGrid>
              <w:gridCol w:w="6129"/>
              <w:gridCol w:w="4873"/>
            </w:tblGrid>
            <w:tr w:rsidR="00A572C6" w:rsidRPr="00A572C6" w:rsidTr="00A572C6">
              <w:tc>
                <w:tcPr>
                  <w:tcW w:w="6129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ЗАКАЗЧИК</w:t>
                  </w:r>
                  <w:r w:rsidRPr="00A572C6">
                    <w:rPr>
                      <w:b/>
                      <w:sz w:val="28"/>
                      <w:szCs w:val="28"/>
                    </w:rPr>
                    <w:tab/>
                  </w:r>
                  <w:r w:rsidRPr="00A572C6">
                    <w:rPr>
                      <w:b/>
                      <w:sz w:val="28"/>
                      <w:szCs w:val="28"/>
                    </w:rPr>
                    <w:tab/>
                  </w:r>
                  <w:r w:rsidRPr="00A572C6">
                    <w:rPr>
                      <w:b/>
                      <w:sz w:val="28"/>
                      <w:szCs w:val="28"/>
                    </w:rPr>
                    <w:tab/>
                  </w:r>
                  <w:r w:rsidRPr="00A572C6">
                    <w:rPr>
                      <w:b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4873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ПОДРЯДЧИК</w:t>
                  </w:r>
                </w:p>
              </w:tc>
            </w:tr>
            <w:tr w:rsidR="00A572C6" w:rsidRPr="00A572C6" w:rsidTr="00A572C6">
              <w:tc>
                <w:tcPr>
                  <w:tcW w:w="6129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Генеральный директор</w:t>
                  </w:r>
                </w:p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ОАО «</w:t>
                  </w:r>
                  <w:proofErr w:type="spellStart"/>
                  <w:r w:rsidRPr="00A572C6">
                    <w:rPr>
                      <w:b/>
                      <w:sz w:val="28"/>
                      <w:szCs w:val="28"/>
                    </w:rPr>
                    <w:t>Славнефть-ЯНОС</w:t>
                  </w:r>
                  <w:proofErr w:type="spellEnd"/>
                  <w:r w:rsidRPr="00A572C6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73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572C6" w:rsidRPr="00A572C6" w:rsidTr="00A572C6">
              <w:tc>
                <w:tcPr>
                  <w:tcW w:w="6129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</w:p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____________________Н.В. Карпов</w:t>
                  </w:r>
                </w:p>
              </w:tc>
              <w:tc>
                <w:tcPr>
                  <w:tcW w:w="4873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</w:p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_________________________</w:t>
                  </w:r>
                </w:p>
              </w:tc>
            </w:tr>
            <w:tr w:rsidR="00A572C6" w:rsidRPr="00A572C6" w:rsidTr="00A572C6">
              <w:tc>
                <w:tcPr>
                  <w:tcW w:w="6129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4873" w:type="dxa"/>
                  <w:shd w:val="clear" w:color="auto" w:fill="auto"/>
                </w:tcPr>
                <w:p w:rsidR="00A572C6" w:rsidRPr="00A572C6" w:rsidRDefault="00A572C6" w:rsidP="00A572C6">
                  <w:pPr>
                    <w:framePr w:hSpace="180" w:wrap="around" w:vAnchor="text" w:hAnchor="text" w:y="1"/>
                    <w:tabs>
                      <w:tab w:val="left" w:pos="709"/>
                    </w:tabs>
                    <w:suppressOverlap/>
                    <w:rPr>
                      <w:b/>
                      <w:sz w:val="28"/>
                      <w:szCs w:val="28"/>
                    </w:rPr>
                  </w:pPr>
                  <w:r w:rsidRPr="00A572C6">
                    <w:rPr>
                      <w:b/>
                      <w:sz w:val="28"/>
                      <w:szCs w:val="28"/>
                    </w:rPr>
                    <w:t>М.П.</w:t>
                  </w:r>
                </w:p>
              </w:tc>
            </w:tr>
          </w:tbl>
          <w:p w:rsidR="00A572C6" w:rsidRDefault="00A572C6" w:rsidP="00A572C6">
            <w:pPr>
              <w:pStyle w:val="a3"/>
              <w:rPr>
                <w:sz w:val="22"/>
                <w:szCs w:val="22"/>
              </w:rPr>
            </w:pPr>
          </w:p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D1501C">
        <w:trPr>
          <w:gridAfter w:val="1"/>
          <w:wAfter w:w="512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</w:tbl>
    <w:p w:rsidR="00D201C2" w:rsidRDefault="00D201C2" w:rsidP="00C21185">
      <w:pPr>
        <w:pStyle w:val="a3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sectPr w:rsidR="007D60B7" w:rsidSect="001A4941">
      <w:pgSz w:w="16837" w:h="11905" w:orient="landscape"/>
      <w:pgMar w:top="567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763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0A4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148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5D4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6C0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540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0B7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81E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A33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2C6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40F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9C3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37C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185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01C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39E"/>
    <w:rsid w:val="00D51589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1F2A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8C3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C76F6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2118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11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19</cp:revision>
  <cp:lastPrinted>2018-04-11T14:48:00Z</cp:lastPrinted>
  <dcterms:created xsi:type="dcterms:W3CDTF">2018-02-12T11:38:00Z</dcterms:created>
  <dcterms:modified xsi:type="dcterms:W3CDTF">2019-01-01T07:24:00Z</dcterms:modified>
</cp:coreProperties>
</file>